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el21"/>
        <w:rPr/>
      </w:pPr>
      <w:r>
        <w:rPr/>
        <w:t>Kompetenztabelle</w:t>
      </w:r>
    </w:p>
    <w:tbl>
      <w:tblPr>
        <w:tblW w:w="9183" w:type="dxa"/>
        <w:jc w:val="left"/>
        <w:tblInd w:w="0" w:type="dxa"/>
        <w:tblLayout w:type="fixed"/>
        <w:tblCellMar>
          <w:top w:w="0" w:type="dxa"/>
          <w:left w:w="0" w:type="dxa"/>
          <w:bottom w:w="0" w:type="dxa"/>
          <w:right w:w="108" w:type="dxa"/>
        </w:tblCellMar>
        <w:tblLook w:val="04a0" w:noHBand="0" w:noVBand="1" w:firstColumn="1" w:lastRow="0" w:lastColumn="0" w:firstRow="1"/>
      </w:tblPr>
      <w:tblGrid>
        <w:gridCol w:w="907"/>
        <w:gridCol w:w="8275"/>
      </w:tblGrid>
      <w:tr>
        <w:trPr>
          <w:trHeight w:val="1350" w:hRule="atLeast"/>
        </w:trPr>
        <w:tc>
          <w:tcPr>
            <w:tcW w:w="907" w:type="dxa"/>
            <w:tcBorders/>
          </w:tcPr>
          <w:p>
            <w:pPr>
              <w:pStyle w:val="Titel21"/>
              <w:widowControl w:val="false"/>
              <w:spacing w:before="120" w:after="0"/>
              <w:jc w:val="both"/>
              <w:rPr/>
            </w:pPr>
            <w:r>
              <w:rPr/>
              <w:drawing>
                <wp:inline distT="0" distB="0" distL="0" distR="0">
                  <wp:extent cx="504190" cy="50419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86" t="-286" r="-286" b="-286"/>
                          <a:stretch>
                            <a:fillRect/>
                          </a:stretch>
                        </pic:blipFill>
                        <pic:spPr bwMode="auto">
                          <a:xfrm>
                            <a:off x="0" y="0"/>
                            <a:ext cx="504190" cy="504190"/>
                          </a:xfrm>
                          <a:prstGeom prst="rect">
                            <a:avLst/>
                          </a:prstGeom>
                        </pic:spPr>
                      </pic:pic>
                    </a:graphicData>
                  </a:graphic>
                </wp:inline>
              </w:drawing>
            </w:r>
          </w:p>
        </w:tc>
        <w:tc>
          <w:tcPr>
            <w:tcW w:w="8275" w:type="dxa"/>
            <w:tcBorders/>
          </w:tcPr>
          <w:p>
            <w:pPr>
              <w:pStyle w:val="Titel21"/>
              <w:widowControl w:val="false"/>
              <w:spacing w:lineRule="auto" w:line="240" w:before="0" w:after="0"/>
              <w:rPr>
                <w:rFonts w:ascii="Lelo Regular" w:hAnsi="Lelo Regular" w:eastAsia="Calibri" w:cs="Lelo Regular"/>
                <w:color w:val="auto"/>
                <w:sz w:val="20"/>
                <w:szCs w:val="20"/>
              </w:rPr>
            </w:pPr>
            <w:r>
              <w:rPr>
                <w:rFonts w:eastAsia="Calibri" w:cs="Lelo Regular" w:ascii="Lelo Regular" w:hAnsi="Lelo Regular"/>
                <w:color w:val="auto"/>
                <w:sz w:val="20"/>
                <w:szCs w:val="20"/>
              </w:rPr>
              <w:t>Kompetenzen bestehen aus Fähigkeiten, Kenntnissen und routinierten Aktivitäten. Es ist also nicht immer leicht von alltäglichen Aufgaben direkt auf eine Kompetenz zu schließen. Nachdem du dich nun eingängig mit „deinen“ Verben und Adjektiven auseinandergesetzt hast, geht es nun darum, die dazugehörigen Kompetenzen zu finden.</w:t>
            </w:r>
          </w:p>
        </w:tc>
      </w:tr>
      <w:tr>
        <w:trPr/>
        <w:tc>
          <w:tcPr>
            <w:tcW w:w="907" w:type="dxa"/>
            <w:tcBorders/>
          </w:tcPr>
          <w:p>
            <w:pPr>
              <w:pStyle w:val="Titel21"/>
              <w:widowControl w:val="false"/>
              <w:spacing w:lineRule="auto" w:line="240" w:before="120" w:after="0"/>
              <w:rPr/>
            </w:pPr>
            <w:r>
              <w:rPr/>
              <w:drawing>
                <wp:inline distT="0" distB="0" distL="0" distR="0">
                  <wp:extent cx="504190" cy="504190"/>
                  <wp:effectExtent l="0" t="0" r="0" b="0"/>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3"/>
                          <a:srcRect l="-286" t="-286" r="-286" b="-286"/>
                          <a:stretch>
                            <a:fillRect/>
                          </a:stretch>
                        </pic:blipFill>
                        <pic:spPr bwMode="auto">
                          <a:xfrm>
                            <a:off x="0" y="0"/>
                            <a:ext cx="504190" cy="504190"/>
                          </a:xfrm>
                          <a:prstGeom prst="rect">
                            <a:avLst/>
                          </a:prstGeom>
                        </pic:spPr>
                      </pic:pic>
                    </a:graphicData>
                  </a:graphic>
                </wp:inline>
              </w:drawing>
            </w:r>
          </w:p>
        </w:tc>
        <w:tc>
          <w:tcPr>
            <w:tcW w:w="8275" w:type="dxa"/>
            <w:tcBorders/>
          </w:tcPr>
          <w:p>
            <w:pPr>
              <w:pStyle w:val="Normal"/>
              <w:widowControl w:val="false"/>
              <w:jc w:val="left"/>
              <w:rPr>
                <w:rFonts w:eastAsia="Calibri" w:cs="Arial"/>
              </w:rPr>
            </w:pPr>
            <w:r>
              <w:rPr>
                <w:rFonts w:eastAsia="Calibri" w:cs="Arial"/>
              </w:rPr>
              <w:t>Denke nun über die Aufgaben in deinem Alltag nach und trage sie mit den passenden Verben und Adjektiven in die Tabelle ein. Welche Kompetenzen stehen dahinter?</w:t>
            </w:r>
          </w:p>
        </w:tc>
      </w:tr>
      <w:tr>
        <w:trPr>
          <w:trHeight w:val="1516" w:hRule="atLeast"/>
        </w:trPr>
        <w:tc>
          <w:tcPr>
            <w:tcW w:w="907" w:type="dxa"/>
            <w:tcBorders/>
          </w:tcPr>
          <w:p>
            <w:pPr>
              <w:pStyle w:val="Titel21"/>
              <w:widowControl w:val="false"/>
              <w:spacing w:lineRule="auto" w:line="240" w:before="120" w:after="0"/>
              <w:rPr/>
            </w:pPr>
            <w:r>
              <w:rPr/>
              <w:drawing>
                <wp:inline distT="0" distB="0" distL="0" distR="0">
                  <wp:extent cx="504190" cy="504190"/>
                  <wp:effectExtent l="0" t="0" r="0" b="0"/>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4"/>
                          <a:srcRect l="-286" t="-286" r="-286" b="-286"/>
                          <a:stretch>
                            <a:fillRect/>
                          </a:stretch>
                        </pic:blipFill>
                        <pic:spPr bwMode="auto">
                          <a:xfrm>
                            <a:off x="0" y="0"/>
                            <a:ext cx="504190" cy="504190"/>
                          </a:xfrm>
                          <a:prstGeom prst="rect">
                            <a:avLst/>
                          </a:prstGeom>
                        </pic:spPr>
                      </pic:pic>
                    </a:graphicData>
                  </a:graphic>
                </wp:inline>
              </w:drawing>
            </w:r>
          </w:p>
        </w:tc>
        <w:tc>
          <w:tcPr>
            <w:tcW w:w="8275" w:type="dxa"/>
            <w:tcBorders/>
          </w:tcPr>
          <w:p>
            <w:pPr>
              <w:pStyle w:val="Normal"/>
              <w:widowControl w:val="false"/>
              <w:jc w:val="left"/>
              <w:rPr/>
            </w:pPr>
            <w:r>
              <w:rPr>
                <w:rFonts w:eastAsia="Calibri" w:cs="Lelo Bold" w:ascii="Lelo Bold" w:hAnsi="Lelo Bold"/>
                <w:color w:val="A1151A"/>
                <w:sz w:val="24"/>
                <w:szCs w:val="24"/>
              </w:rPr>
              <w:t>TIPP:</w:t>
            </w:r>
            <w:r>
              <w:rPr>
                <w:rFonts w:eastAsia="Calibri" w:cs="Lelo Bold" w:ascii="Lelo Bold" w:hAnsi="Lelo Bold"/>
                <w:color w:val="1E1E1E"/>
                <w:sz w:val="24"/>
                <w:szCs w:val="24"/>
              </w:rPr>
              <w:t xml:space="preserve"> </w:t>
            </w:r>
            <w:r>
              <w:rPr>
                <w:rFonts w:eastAsia="Calibri" w:cs="Arial"/>
              </w:rPr>
              <w:t>Nutze die Kompetenzübersicht in Kapitel 2, um die Aufgabe zu bearbeiten. Manchmal kann es aber auch sein, dass du Kompetenzen besitzt, die über das hinausgehen, was auf der Website genannt wird. Oft kann man diese benennen, indem man sich passende Nomen zu den Adjektiven und Verben sucht und ggf. die Worte „Fähigkeit“, „Kenntnis“ oder „Kompetenz“ anhängt. Zum Beispiel: neugierig → Neugier, Gestalten → Gestaltungsfähigkeit, Schreiben → Schreibkompetenz, methodisch → Methodenkenntnis.</w:t>
            </w:r>
          </w:p>
        </w:tc>
      </w:tr>
    </w:tbl>
    <w:p>
      <w:pPr>
        <w:pStyle w:val="Normal"/>
        <w:spacing w:lineRule="auto" w:line="252" w:before="0" w:after="160"/>
        <w:ind w:right="1" w:hanging="0"/>
        <w:jc w:val="left"/>
        <w:rPr/>
      </w:pPr>
      <w:r>
        <w:rPr/>
      </w:r>
    </w:p>
    <w:p>
      <w:pPr>
        <w:pStyle w:val="Normal"/>
        <w:spacing w:lineRule="auto" w:line="252" w:before="0" w:after="160"/>
        <w:ind w:right="1" w:hanging="0"/>
        <w:jc w:val="left"/>
        <w:rPr/>
      </w:pPr>
      <w:r>
        <w:rPr/>
      </w:r>
      <w:r>
        <w:br w:type="page"/>
      </w:r>
    </w:p>
    <w:p>
      <w:pPr>
        <w:pStyle w:val="Normal"/>
        <w:spacing w:lineRule="auto" w:line="252" w:before="0" w:after="160"/>
        <w:ind w:right="1" w:hanging="0"/>
        <w:jc w:val="left"/>
        <w:rPr>
          <w:b/>
          <w:b/>
          <w:bCs/>
        </w:rPr>
      </w:pPr>
      <w:r>
        <w:rPr>
          <w:b/>
          <w:bCs/>
        </w:rPr>
        <w:t>Kompetenztabelle</w:t>
      </w:r>
    </w:p>
    <w:p>
      <w:pPr>
        <w:pStyle w:val="Normal"/>
        <w:spacing w:lineRule="auto" w:line="252" w:before="0" w:after="160"/>
        <w:ind w:right="1" w:hanging="0"/>
        <w:jc w:val="left"/>
        <w:rPr/>
      </w:pPr>
      <w:r>
        <w:rPr/>
      </w:r>
    </w:p>
    <w:tbl>
      <w:tblPr>
        <w:tblW w:w="5000" w:type="pct"/>
        <w:jc w:val="left"/>
        <w:tblInd w:w="0" w:type="dxa"/>
        <w:tblLayout w:type="fixed"/>
        <w:tblCellMar>
          <w:top w:w="85" w:type="dxa"/>
          <w:left w:w="85" w:type="dxa"/>
          <w:bottom w:w="85" w:type="dxa"/>
          <w:right w:w="85" w:type="dxa"/>
        </w:tblCellMar>
        <w:tblLook w:val="04a0" w:noHBand="0" w:noVBand="1" w:firstColumn="1" w:lastRow="0" w:lastColumn="0" w:firstRow="1"/>
      </w:tblPr>
      <w:tblGrid>
        <w:gridCol w:w="1617"/>
        <w:gridCol w:w="2485"/>
        <w:gridCol w:w="2486"/>
        <w:gridCol w:w="2483"/>
      </w:tblGrid>
      <w:tr>
        <w:trPr>
          <w:tblHeader w:val="true"/>
          <w:trHeight w:val="318" w:hRule="atLeast"/>
        </w:trPr>
        <w:tc>
          <w:tcPr>
            <w:tcW w:w="1617" w:type="dxa"/>
            <w:tcBorders>
              <w:top w:val="single" w:sz="4" w:space="0" w:color="D8D8D8"/>
              <w:left w:val="single" w:sz="4" w:space="0" w:color="D8D8D8"/>
              <w:bottom w:val="single" w:sz="4" w:space="0" w:color="D8D8D8"/>
              <w:right w:val="single" w:sz="4" w:space="0" w:color="D8D8D8"/>
            </w:tcBorders>
            <w:vAlign w:val="center"/>
          </w:tcPr>
          <w:p>
            <w:pPr>
              <w:pStyle w:val="Normal"/>
              <w:widowControl w:val="false"/>
              <w:jc w:val="left"/>
              <w:rPr>
                <w:rFonts w:cs="Arial"/>
                <w:b/>
                <w:b/>
                <w:color w:val="000000"/>
                <w:sz w:val="19"/>
                <w:szCs w:val="19"/>
              </w:rPr>
            </w:pPr>
            <w:r>
              <w:rPr>
                <w:rFonts w:cs="Arial"/>
                <w:b/>
                <w:color w:val="000000"/>
                <w:sz w:val="19"/>
                <w:szCs w:val="19"/>
              </w:rPr>
              <w:t>Aufgaben und typische Handlungen im Alltag</w:t>
            </w:r>
          </w:p>
        </w:tc>
        <w:tc>
          <w:tcPr>
            <w:tcW w:w="2485" w:type="dxa"/>
            <w:tcBorders>
              <w:top w:val="single" w:sz="4" w:space="0" w:color="D8D8D8"/>
              <w:left w:val="single" w:sz="4" w:space="0" w:color="D8D8D8"/>
              <w:bottom w:val="single" w:sz="4" w:space="0" w:color="D8D8D8"/>
              <w:right w:val="single" w:sz="4" w:space="0" w:color="D8D8D8"/>
            </w:tcBorders>
            <w:vAlign w:val="center"/>
          </w:tcPr>
          <w:p>
            <w:pPr>
              <w:pStyle w:val="Normal"/>
              <w:widowControl w:val="false"/>
              <w:jc w:val="center"/>
              <w:rPr>
                <w:rFonts w:cs="Arial"/>
                <w:b/>
                <w:b/>
                <w:color w:val="000000"/>
                <w:sz w:val="19"/>
                <w:szCs w:val="19"/>
              </w:rPr>
            </w:pPr>
            <w:r>
              <w:rPr>
                <w:rFonts w:cs="Arial"/>
                <w:b/>
                <w:color w:val="000000"/>
                <w:sz w:val="19"/>
                <w:szCs w:val="19"/>
              </w:rPr>
              <w:t xml:space="preserve">Tätigkeiten </w:t>
              <w:br/>
              <w:t>(Verben)</w:t>
            </w:r>
          </w:p>
        </w:tc>
        <w:tc>
          <w:tcPr>
            <w:tcW w:w="2486" w:type="dxa"/>
            <w:tcBorders>
              <w:top w:val="single" w:sz="4" w:space="0" w:color="D8D8D8"/>
              <w:left w:val="single" w:sz="4" w:space="0" w:color="D8D8D8"/>
              <w:bottom w:val="single" w:sz="4" w:space="0" w:color="D8D8D8"/>
              <w:right w:val="single" w:sz="4" w:space="0" w:color="D8D8D8"/>
            </w:tcBorders>
            <w:vAlign w:val="center"/>
          </w:tcPr>
          <w:p>
            <w:pPr>
              <w:pStyle w:val="Normal"/>
              <w:widowControl w:val="false"/>
              <w:jc w:val="center"/>
              <w:rPr>
                <w:rFonts w:cs="Arial"/>
                <w:b/>
                <w:b/>
                <w:color w:val="000000"/>
                <w:sz w:val="19"/>
                <w:szCs w:val="19"/>
              </w:rPr>
            </w:pPr>
            <w:r>
              <w:rPr>
                <w:rFonts w:cs="Arial"/>
                <w:b/>
                <w:color w:val="000000"/>
                <w:sz w:val="19"/>
                <w:szCs w:val="19"/>
              </w:rPr>
              <w:t xml:space="preserve">Eigenschaften </w:t>
              <w:br/>
              <w:t>(Adjektive)</w:t>
            </w:r>
          </w:p>
        </w:tc>
        <w:tc>
          <w:tcPr>
            <w:tcW w:w="2483" w:type="dxa"/>
            <w:tcBorders>
              <w:top w:val="single" w:sz="4" w:space="0" w:color="D8D8D8"/>
              <w:left w:val="single" w:sz="4" w:space="0" w:color="D8D8D8"/>
              <w:bottom w:val="single" w:sz="4" w:space="0" w:color="D8D8D8"/>
              <w:right w:val="single" w:sz="4" w:space="0" w:color="D8D8D8"/>
            </w:tcBorders>
            <w:vAlign w:val="center"/>
          </w:tcPr>
          <w:p>
            <w:pPr>
              <w:pStyle w:val="Normal"/>
              <w:widowControl w:val="false"/>
              <w:jc w:val="center"/>
              <w:rPr>
                <w:rFonts w:cs="Arial"/>
                <w:b/>
                <w:b/>
                <w:color w:val="000000"/>
                <w:sz w:val="19"/>
                <w:szCs w:val="19"/>
              </w:rPr>
            </w:pPr>
            <w:r>
              <w:rPr>
                <w:rFonts w:cs="Arial"/>
                <w:b/>
                <w:color w:val="000000"/>
                <w:sz w:val="19"/>
                <w:szCs w:val="19"/>
              </w:rPr>
              <w:t>Kompetenzen</w:t>
            </w:r>
          </w:p>
        </w:tc>
      </w:tr>
      <w:tr>
        <w:trPr>
          <w:trHeight w:val="342" w:hRule="atLeast"/>
        </w:trPr>
        <w:tc>
          <w:tcPr>
            <w:tcW w:w="1617" w:type="dxa"/>
            <w:tcBorders>
              <w:top w:val="single" w:sz="4" w:space="0" w:color="D8D8D8"/>
              <w:left w:val="single" w:sz="4" w:space="0" w:color="D8D8D8"/>
              <w:bottom w:val="single" w:sz="4" w:space="0" w:color="D8D8D8"/>
              <w:right w:val="single" w:sz="4" w:space="0" w:color="D8D8D8"/>
            </w:tcBorders>
          </w:tcPr>
          <w:p>
            <w:pPr>
              <w:pStyle w:val="Normal"/>
              <w:widowControl w:val="false"/>
              <w:snapToGrid w:val="false"/>
              <w:jc w:val="left"/>
              <w:rPr>
                <w:rFonts w:cs="Arial"/>
                <w:b/>
                <w:b/>
                <w:color w:val="000000"/>
                <w:sz w:val="19"/>
                <w:szCs w:val="19"/>
              </w:rPr>
            </w:pPr>
            <w:r>
              <w:rPr>
                <w:rFonts w:cs="Arial"/>
                <w:b/>
                <w:color w:val="000000"/>
                <w:sz w:val="19"/>
                <w:szCs w:val="19"/>
              </w:rPr>
            </w:r>
          </w:p>
        </w:tc>
        <w:tc>
          <w:tcPr>
            <w:tcW w:w="2485" w:type="dxa"/>
            <w:tcBorders>
              <w:top w:val="single" w:sz="4" w:space="0" w:color="D8D8D8"/>
              <w:left w:val="single" w:sz="4" w:space="0" w:color="D8D8D8"/>
              <w:bottom w:val="single" w:sz="4" w:space="0" w:color="D8D8D8"/>
              <w:right w:val="single" w:sz="4" w:space="0" w:color="D8D8D8"/>
            </w:tcBorders>
          </w:tcPr>
          <w:p>
            <w:pPr>
              <w:pStyle w:val="Normal"/>
              <w:widowControl w:val="false"/>
              <w:snapToGrid w:val="false"/>
              <w:jc w:val="left"/>
              <w:rPr>
                <w:rFonts w:cs="Arial"/>
                <w:b/>
                <w:b/>
                <w:color w:val="000000"/>
                <w:sz w:val="19"/>
                <w:szCs w:val="19"/>
              </w:rPr>
            </w:pPr>
            <w:r>
              <w:rPr>
                <w:rFonts w:cs="Arial"/>
                <w:b/>
                <w:color w:val="000000"/>
                <w:sz w:val="19"/>
                <w:szCs w:val="19"/>
              </w:rPr>
            </w:r>
          </w:p>
        </w:tc>
        <w:tc>
          <w:tcPr>
            <w:tcW w:w="2486" w:type="dxa"/>
            <w:tcBorders>
              <w:top w:val="single" w:sz="4" w:space="0" w:color="D8D8D8"/>
              <w:left w:val="single" w:sz="4" w:space="0" w:color="D8D8D8"/>
              <w:bottom w:val="single" w:sz="4" w:space="0" w:color="D8D8D8"/>
              <w:right w:val="single" w:sz="4" w:space="0" w:color="D8D8D8"/>
            </w:tcBorders>
          </w:tcPr>
          <w:p>
            <w:pPr>
              <w:pStyle w:val="Normal"/>
              <w:widowControl w:val="false"/>
              <w:snapToGrid w:val="false"/>
              <w:spacing w:before="0" w:after="60"/>
              <w:jc w:val="left"/>
              <w:rPr>
                <w:rFonts w:cs="Arial"/>
                <w:b/>
                <w:b/>
                <w:color w:val="000000"/>
                <w:sz w:val="19"/>
                <w:szCs w:val="19"/>
              </w:rPr>
            </w:pPr>
            <w:r>
              <w:rPr>
                <w:rFonts w:cs="Arial"/>
                <w:b/>
                <w:color w:val="000000"/>
                <w:sz w:val="19"/>
                <w:szCs w:val="19"/>
              </w:rPr>
            </w:r>
          </w:p>
        </w:tc>
        <w:tc>
          <w:tcPr>
            <w:tcW w:w="2483" w:type="dxa"/>
            <w:tcBorders>
              <w:top w:val="single" w:sz="4" w:space="0" w:color="D8D8D8"/>
              <w:left w:val="single" w:sz="4" w:space="0" w:color="D8D8D8"/>
              <w:bottom w:val="single" w:sz="4" w:space="0" w:color="D8D8D8"/>
              <w:right w:val="single" w:sz="4" w:space="0" w:color="D8D8D8"/>
            </w:tcBorders>
          </w:tcPr>
          <w:p>
            <w:pPr>
              <w:pStyle w:val="Normal"/>
              <w:widowControl w:val="false"/>
              <w:snapToGrid w:val="false"/>
              <w:jc w:val="left"/>
              <w:rPr>
                <w:rFonts w:cs="Arial"/>
                <w:color w:val="000000"/>
                <w:sz w:val="19"/>
                <w:szCs w:val="19"/>
              </w:rPr>
            </w:pPr>
            <w:r>
              <w:rPr>
                <w:rFonts w:cs="Arial"/>
                <w:color w:val="000000"/>
                <w:sz w:val="19"/>
                <w:szCs w:val="19"/>
              </w:rPr>
            </w:r>
          </w:p>
        </w:tc>
      </w:tr>
      <w:tr>
        <w:trPr>
          <w:trHeight w:val="96" w:hRule="atLeast"/>
        </w:trPr>
        <w:tc>
          <w:tcPr>
            <w:tcW w:w="1617" w:type="dxa"/>
            <w:tcBorders>
              <w:top w:val="single" w:sz="4" w:space="0" w:color="D8D8D8"/>
              <w:left w:val="single" w:sz="4" w:space="0" w:color="D8D8D8"/>
              <w:bottom w:val="single" w:sz="4" w:space="0" w:color="D8D8D8"/>
              <w:right w:val="single" w:sz="4" w:space="0" w:color="D8D8D8"/>
            </w:tcBorders>
          </w:tcPr>
          <w:p>
            <w:pPr>
              <w:pStyle w:val="Normal"/>
              <w:widowControl w:val="false"/>
              <w:snapToGrid w:val="false"/>
              <w:jc w:val="left"/>
              <w:rPr>
                <w:rFonts w:cs="Arial"/>
                <w:color w:val="000000"/>
                <w:sz w:val="19"/>
                <w:szCs w:val="19"/>
              </w:rPr>
            </w:pPr>
            <w:r>
              <w:rPr>
                <w:rFonts w:cs="Arial"/>
                <w:color w:val="000000"/>
                <w:sz w:val="19"/>
                <w:szCs w:val="19"/>
              </w:rPr>
            </w:r>
          </w:p>
        </w:tc>
        <w:tc>
          <w:tcPr>
            <w:tcW w:w="2485" w:type="dxa"/>
            <w:tcBorders>
              <w:top w:val="single" w:sz="4" w:space="0" w:color="D8D8D8"/>
              <w:left w:val="single" w:sz="4" w:space="0" w:color="D8D8D8"/>
              <w:bottom w:val="single" w:sz="4" w:space="0" w:color="D8D8D8"/>
              <w:right w:val="single" w:sz="4" w:space="0" w:color="D8D8D8"/>
            </w:tcBorders>
          </w:tcPr>
          <w:p>
            <w:pPr>
              <w:pStyle w:val="Normal"/>
              <w:widowControl w:val="false"/>
              <w:snapToGrid w:val="false"/>
              <w:jc w:val="left"/>
              <w:rPr>
                <w:rFonts w:cs="Arial"/>
                <w:color w:val="000000"/>
                <w:sz w:val="19"/>
                <w:szCs w:val="19"/>
              </w:rPr>
            </w:pPr>
            <w:r>
              <w:rPr>
                <w:rFonts w:cs="Arial"/>
                <w:color w:val="000000"/>
                <w:sz w:val="19"/>
                <w:szCs w:val="19"/>
              </w:rPr>
            </w:r>
          </w:p>
        </w:tc>
        <w:tc>
          <w:tcPr>
            <w:tcW w:w="2486" w:type="dxa"/>
            <w:tcBorders>
              <w:top w:val="single" w:sz="4" w:space="0" w:color="D8D8D8"/>
              <w:left w:val="single" w:sz="4" w:space="0" w:color="D8D8D8"/>
              <w:bottom w:val="single" w:sz="4" w:space="0" w:color="D8D8D8"/>
              <w:right w:val="single" w:sz="4" w:space="0" w:color="D8D8D8"/>
            </w:tcBorders>
          </w:tcPr>
          <w:p>
            <w:pPr>
              <w:pStyle w:val="Normal"/>
              <w:widowControl w:val="false"/>
              <w:snapToGrid w:val="false"/>
              <w:jc w:val="left"/>
              <w:rPr>
                <w:rFonts w:cs="Arial"/>
                <w:color w:val="000000"/>
                <w:sz w:val="19"/>
                <w:szCs w:val="19"/>
              </w:rPr>
            </w:pPr>
            <w:r>
              <w:rPr>
                <w:rFonts w:cs="Arial"/>
                <w:color w:val="000000"/>
                <w:sz w:val="19"/>
                <w:szCs w:val="19"/>
              </w:rPr>
            </w:r>
          </w:p>
        </w:tc>
        <w:tc>
          <w:tcPr>
            <w:tcW w:w="2483" w:type="dxa"/>
            <w:tcBorders>
              <w:top w:val="single" w:sz="4" w:space="0" w:color="D8D8D8"/>
              <w:left w:val="single" w:sz="4" w:space="0" w:color="D8D8D8"/>
              <w:bottom w:val="single" w:sz="4" w:space="0" w:color="D8D8D8"/>
              <w:right w:val="single" w:sz="4" w:space="0" w:color="D8D8D8"/>
            </w:tcBorders>
          </w:tcPr>
          <w:p>
            <w:pPr>
              <w:pStyle w:val="Normal"/>
              <w:widowControl w:val="false"/>
              <w:snapToGrid w:val="false"/>
              <w:jc w:val="left"/>
              <w:rPr>
                <w:rFonts w:cs="Arial"/>
                <w:color w:val="000000"/>
                <w:sz w:val="19"/>
                <w:szCs w:val="19"/>
              </w:rPr>
            </w:pPr>
            <w:r>
              <w:rPr>
                <w:rFonts w:cs="Arial"/>
                <w:color w:val="000000"/>
                <w:sz w:val="19"/>
                <w:szCs w:val="19"/>
              </w:rPr>
            </w:r>
          </w:p>
        </w:tc>
      </w:tr>
      <w:tr>
        <w:trPr>
          <w:trHeight w:val="462" w:hRule="atLeast"/>
        </w:trPr>
        <w:tc>
          <w:tcPr>
            <w:tcW w:w="1617" w:type="dxa"/>
            <w:tcBorders>
              <w:top w:val="single" w:sz="4" w:space="0" w:color="D8D8D8"/>
              <w:left w:val="single" w:sz="4" w:space="0" w:color="D8D8D8"/>
              <w:bottom w:val="single" w:sz="4" w:space="0" w:color="D8D8D8"/>
              <w:right w:val="single" w:sz="4" w:space="0" w:color="D8D8D8"/>
            </w:tcBorders>
          </w:tcPr>
          <w:p>
            <w:pPr>
              <w:pStyle w:val="Normal"/>
              <w:widowControl w:val="false"/>
              <w:snapToGrid w:val="false"/>
              <w:jc w:val="left"/>
              <w:rPr>
                <w:rFonts w:cs="Arial"/>
                <w:color w:val="000000"/>
                <w:sz w:val="19"/>
                <w:szCs w:val="19"/>
              </w:rPr>
            </w:pPr>
            <w:r>
              <w:rPr>
                <w:rFonts w:cs="Arial"/>
                <w:color w:val="000000"/>
                <w:sz w:val="19"/>
                <w:szCs w:val="19"/>
              </w:rPr>
            </w:r>
          </w:p>
        </w:tc>
        <w:tc>
          <w:tcPr>
            <w:tcW w:w="2485" w:type="dxa"/>
            <w:tcBorders>
              <w:top w:val="single" w:sz="4" w:space="0" w:color="D8D8D8"/>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6" w:type="dxa"/>
            <w:tcBorders>
              <w:top w:val="single" w:sz="4" w:space="0" w:color="D8D8D8"/>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3" w:type="dxa"/>
            <w:tcBorders>
              <w:top w:val="single" w:sz="4" w:space="0" w:color="D8D8D8"/>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r>
      <w:tr>
        <w:trPr>
          <w:trHeight w:val="462" w:hRule="atLeast"/>
        </w:trPr>
        <w:tc>
          <w:tcPr>
            <w:tcW w:w="1617" w:type="dxa"/>
            <w:tcBorders>
              <w:left w:val="single" w:sz="4" w:space="0" w:color="D8D8D8"/>
              <w:bottom w:val="single" w:sz="4" w:space="0" w:color="D8D8D8"/>
              <w:right w:val="single" w:sz="4" w:space="0" w:color="D8D8D8"/>
            </w:tcBorders>
          </w:tcPr>
          <w:p>
            <w:pPr>
              <w:pStyle w:val="Normal"/>
              <w:widowControl w:val="false"/>
              <w:snapToGrid w:val="false"/>
              <w:jc w:val="left"/>
              <w:rPr>
                <w:rFonts w:cs="Arial"/>
                <w:color w:val="000000"/>
                <w:sz w:val="19"/>
                <w:szCs w:val="19"/>
              </w:rPr>
            </w:pPr>
            <w:r>
              <w:rPr>
                <w:rFonts w:cs="Arial"/>
                <w:color w:val="000000"/>
                <w:sz w:val="19"/>
                <w:szCs w:val="19"/>
              </w:rPr>
            </w:r>
          </w:p>
        </w:tc>
        <w:tc>
          <w:tcPr>
            <w:tcW w:w="2485"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6"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3"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r>
      <w:tr>
        <w:trPr>
          <w:trHeight w:val="462" w:hRule="atLeast"/>
        </w:trPr>
        <w:tc>
          <w:tcPr>
            <w:tcW w:w="1617" w:type="dxa"/>
            <w:tcBorders>
              <w:left w:val="single" w:sz="4" w:space="0" w:color="D8D8D8"/>
              <w:bottom w:val="single" w:sz="4" w:space="0" w:color="D8D8D8"/>
              <w:right w:val="single" w:sz="4" w:space="0" w:color="D8D8D8"/>
            </w:tcBorders>
          </w:tcPr>
          <w:p>
            <w:pPr>
              <w:pStyle w:val="Normal"/>
              <w:widowControl w:val="false"/>
              <w:snapToGrid w:val="false"/>
              <w:jc w:val="left"/>
              <w:rPr>
                <w:rFonts w:cs="Arial"/>
                <w:color w:val="000000"/>
                <w:sz w:val="19"/>
                <w:szCs w:val="19"/>
              </w:rPr>
            </w:pPr>
            <w:r>
              <w:rPr>
                <w:rFonts w:cs="Arial"/>
                <w:color w:val="000000"/>
                <w:sz w:val="19"/>
                <w:szCs w:val="19"/>
              </w:rPr>
            </w:r>
          </w:p>
        </w:tc>
        <w:tc>
          <w:tcPr>
            <w:tcW w:w="2485"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6"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3"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r>
      <w:tr>
        <w:trPr>
          <w:trHeight w:val="462" w:hRule="atLeast"/>
        </w:trPr>
        <w:tc>
          <w:tcPr>
            <w:tcW w:w="1617" w:type="dxa"/>
            <w:tcBorders>
              <w:left w:val="single" w:sz="4" w:space="0" w:color="D8D8D8"/>
              <w:bottom w:val="single" w:sz="4" w:space="0" w:color="D8D8D8"/>
              <w:right w:val="single" w:sz="4" w:space="0" w:color="D8D8D8"/>
            </w:tcBorders>
          </w:tcPr>
          <w:p>
            <w:pPr>
              <w:pStyle w:val="Normal"/>
              <w:widowControl w:val="false"/>
              <w:snapToGrid w:val="false"/>
              <w:jc w:val="left"/>
              <w:rPr>
                <w:rFonts w:cs="Arial"/>
                <w:color w:val="000000"/>
                <w:sz w:val="19"/>
                <w:szCs w:val="19"/>
              </w:rPr>
            </w:pPr>
            <w:r>
              <w:rPr>
                <w:rFonts w:cs="Arial"/>
                <w:color w:val="000000"/>
                <w:sz w:val="19"/>
                <w:szCs w:val="19"/>
              </w:rPr>
            </w:r>
          </w:p>
        </w:tc>
        <w:tc>
          <w:tcPr>
            <w:tcW w:w="2485"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6"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3"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r>
      <w:tr>
        <w:trPr>
          <w:trHeight w:val="462" w:hRule="atLeast"/>
        </w:trPr>
        <w:tc>
          <w:tcPr>
            <w:tcW w:w="1617" w:type="dxa"/>
            <w:tcBorders>
              <w:left w:val="single" w:sz="4" w:space="0" w:color="D8D8D8"/>
              <w:bottom w:val="single" w:sz="4" w:space="0" w:color="D8D8D8"/>
              <w:right w:val="single" w:sz="4" w:space="0" w:color="D8D8D8"/>
            </w:tcBorders>
          </w:tcPr>
          <w:p>
            <w:pPr>
              <w:pStyle w:val="Normal"/>
              <w:widowControl w:val="false"/>
              <w:snapToGrid w:val="false"/>
              <w:jc w:val="left"/>
              <w:rPr>
                <w:rFonts w:cs="Arial"/>
                <w:color w:val="000000"/>
                <w:sz w:val="19"/>
                <w:szCs w:val="19"/>
              </w:rPr>
            </w:pPr>
            <w:r>
              <w:rPr>
                <w:rFonts w:cs="Arial"/>
                <w:color w:val="000000"/>
                <w:sz w:val="19"/>
                <w:szCs w:val="19"/>
              </w:rPr>
            </w:r>
          </w:p>
        </w:tc>
        <w:tc>
          <w:tcPr>
            <w:tcW w:w="2485"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6"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3"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r>
      <w:tr>
        <w:trPr>
          <w:trHeight w:val="462" w:hRule="atLeast"/>
        </w:trPr>
        <w:tc>
          <w:tcPr>
            <w:tcW w:w="1617" w:type="dxa"/>
            <w:tcBorders>
              <w:left w:val="single" w:sz="4" w:space="0" w:color="D8D8D8"/>
              <w:bottom w:val="single" w:sz="4" w:space="0" w:color="D8D8D8"/>
              <w:right w:val="single" w:sz="4" w:space="0" w:color="D8D8D8"/>
            </w:tcBorders>
          </w:tcPr>
          <w:p>
            <w:pPr>
              <w:pStyle w:val="Normal"/>
              <w:widowControl w:val="false"/>
              <w:snapToGrid w:val="false"/>
              <w:jc w:val="left"/>
              <w:rPr>
                <w:rFonts w:cs="Arial"/>
                <w:color w:val="000000"/>
                <w:sz w:val="19"/>
                <w:szCs w:val="19"/>
              </w:rPr>
            </w:pPr>
            <w:r>
              <w:rPr>
                <w:rFonts w:cs="Arial"/>
                <w:color w:val="000000"/>
                <w:sz w:val="19"/>
                <w:szCs w:val="19"/>
              </w:rPr>
            </w:r>
          </w:p>
        </w:tc>
        <w:tc>
          <w:tcPr>
            <w:tcW w:w="2485"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6"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3"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r>
      <w:tr>
        <w:trPr>
          <w:trHeight w:val="462" w:hRule="atLeast"/>
        </w:trPr>
        <w:tc>
          <w:tcPr>
            <w:tcW w:w="1617" w:type="dxa"/>
            <w:tcBorders>
              <w:left w:val="single" w:sz="4" w:space="0" w:color="D8D8D8"/>
              <w:bottom w:val="single" w:sz="4" w:space="0" w:color="D8D8D8"/>
              <w:right w:val="single" w:sz="4" w:space="0" w:color="D8D8D8"/>
            </w:tcBorders>
          </w:tcPr>
          <w:p>
            <w:pPr>
              <w:pStyle w:val="Normal"/>
              <w:widowControl w:val="false"/>
              <w:snapToGrid w:val="false"/>
              <w:jc w:val="left"/>
              <w:rPr>
                <w:rFonts w:cs="Arial"/>
                <w:color w:val="000000"/>
                <w:sz w:val="19"/>
                <w:szCs w:val="19"/>
              </w:rPr>
            </w:pPr>
            <w:r>
              <w:rPr>
                <w:rFonts w:cs="Arial"/>
                <w:color w:val="000000"/>
                <w:sz w:val="19"/>
                <w:szCs w:val="19"/>
              </w:rPr>
            </w:r>
          </w:p>
        </w:tc>
        <w:tc>
          <w:tcPr>
            <w:tcW w:w="2485"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6"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3"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r>
      <w:tr>
        <w:trPr>
          <w:trHeight w:val="462" w:hRule="atLeast"/>
        </w:trPr>
        <w:tc>
          <w:tcPr>
            <w:tcW w:w="1617" w:type="dxa"/>
            <w:tcBorders>
              <w:left w:val="single" w:sz="4" w:space="0" w:color="D8D8D8"/>
              <w:bottom w:val="single" w:sz="4" w:space="0" w:color="D8D8D8"/>
              <w:right w:val="single" w:sz="4" w:space="0" w:color="D8D8D8"/>
            </w:tcBorders>
          </w:tcPr>
          <w:p>
            <w:pPr>
              <w:pStyle w:val="Normal"/>
              <w:widowControl w:val="false"/>
              <w:snapToGrid w:val="false"/>
              <w:jc w:val="left"/>
              <w:rPr>
                <w:rFonts w:cs="Arial"/>
                <w:color w:val="000000"/>
                <w:sz w:val="19"/>
                <w:szCs w:val="19"/>
              </w:rPr>
            </w:pPr>
            <w:r>
              <w:rPr>
                <w:rFonts w:cs="Arial"/>
                <w:color w:val="000000"/>
                <w:sz w:val="19"/>
                <w:szCs w:val="19"/>
              </w:rPr>
            </w:r>
          </w:p>
        </w:tc>
        <w:tc>
          <w:tcPr>
            <w:tcW w:w="2485"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6"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3"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r>
      <w:tr>
        <w:trPr>
          <w:trHeight w:val="462" w:hRule="atLeast"/>
        </w:trPr>
        <w:tc>
          <w:tcPr>
            <w:tcW w:w="1617" w:type="dxa"/>
            <w:tcBorders>
              <w:left w:val="single" w:sz="4" w:space="0" w:color="D8D8D8"/>
              <w:bottom w:val="single" w:sz="4" w:space="0" w:color="D8D8D8"/>
              <w:right w:val="single" w:sz="4" w:space="0" w:color="D8D8D8"/>
            </w:tcBorders>
          </w:tcPr>
          <w:p>
            <w:pPr>
              <w:pStyle w:val="Normal"/>
              <w:widowControl w:val="false"/>
              <w:snapToGrid w:val="false"/>
              <w:jc w:val="left"/>
              <w:rPr>
                <w:rFonts w:cs="Arial"/>
                <w:color w:val="000000"/>
                <w:sz w:val="19"/>
                <w:szCs w:val="19"/>
              </w:rPr>
            </w:pPr>
            <w:r>
              <w:rPr>
                <w:rFonts w:cs="Arial"/>
                <w:color w:val="000000"/>
                <w:sz w:val="19"/>
                <w:szCs w:val="19"/>
              </w:rPr>
            </w:r>
          </w:p>
        </w:tc>
        <w:tc>
          <w:tcPr>
            <w:tcW w:w="2485"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6"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3"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r>
      <w:tr>
        <w:trPr>
          <w:trHeight w:val="462" w:hRule="atLeast"/>
        </w:trPr>
        <w:tc>
          <w:tcPr>
            <w:tcW w:w="1617" w:type="dxa"/>
            <w:tcBorders>
              <w:left w:val="single" w:sz="4" w:space="0" w:color="D8D8D8"/>
              <w:bottom w:val="single" w:sz="4" w:space="0" w:color="D8D8D8"/>
              <w:right w:val="single" w:sz="4" w:space="0" w:color="D8D8D8"/>
            </w:tcBorders>
          </w:tcPr>
          <w:p>
            <w:pPr>
              <w:pStyle w:val="Normal"/>
              <w:widowControl w:val="false"/>
              <w:snapToGrid w:val="false"/>
              <w:jc w:val="left"/>
              <w:rPr>
                <w:rFonts w:cs="Arial"/>
                <w:color w:val="000000"/>
                <w:sz w:val="19"/>
                <w:szCs w:val="19"/>
              </w:rPr>
            </w:pPr>
            <w:r>
              <w:rPr>
                <w:rFonts w:cs="Arial"/>
                <w:color w:val="000000"/>
                <w:sz w:val="19"/>
                <w:szCs w:val="19"/>
              </w:rPr>
            </w:r>
          </w:p>
        </w:tc>
        <w:tc>
          <w:tcPr>
            <w:tcW w:w="2485"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6"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3"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r>
      <w:tr>
        <w:trPr>
          <w:trHeight w:val="462" w:hRule="atLeast"/>
        </w:trPr>
        <w:tc>
          <w:tcPr>
            <w:tcW w:w="1617" w:type="dxa"/>
            <w:tcBorders>
              <w:left w:val="single" w:sz="4" w:space="0" w:color="D8D8D8"/>
              <w:bottom w:val="single" w:sz="4" w:space="0" w:color="D8D8D8"/>
              <w:right w:val="single" w:sz="4" w:space="0" w:color="D8D8D8"/>
            </w:tcBorders>
          </w:tcPr>
          <w:p>
            <w:pPr>
              <w:pStyle w:val="Normal"/>
              <w:widowControl w:val="false"/>
              <w:snapToGrid w:val="false"/>
              <w:jc w:val="left"/>
              <w:rPr>
                <w:rFonts w:cs="Arial"/>
                <w:color w:val="000000"/>
                <w:sz w:val="19"/>
                <w:szCs w:val="19"/>
              </w:rPr>
            </w:pPr>
            <w:r>
              <w:rPr>
                <w:rFonts w:cs="Arial"/>
                <w:color w:val="000000"/>
                <w:sz w:val="19"/>
                <w:szCs w:val="19"/>
              </w:rPr>
            </w:r>
          </w:p>
        </w:tc>
        <w:tc>
          <w:tcPr>
            <w:tcW w:w="2485"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6"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3"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r>
      <w:tr>
        <w:trPr>
          <w:trHeight w:val="462" w:hRule="atLeast"/>
        </w:trPr>
        <w:tc>
          <w:tcPr>
            <w:tcW w:w="1617" w:type="dxa"/>
            <w:tcBorders>
              <w:left w:val="single" w:sz="4" w:space="0" w:color="D8D8D8"/>
              <w:bottom w:val="single" w:sz="4" w:space="0" w:color="D8D8D8"/>
              <w:right w:val="single" w:sz="4" w:space="0" w:color="D8D8D8"/>
            </w:tcBorders>
          </w:tcPr>
          <w:p>
            <w:pPr>
              <w:pStyle w:val="Normal"/>
              <w:widowControl w:val="false"/>
              <w:snapToGrid w:val="false"/>
              <w:jc w:val="left"/>
              <w:rPr>
                <w:rFonts w:cs="Arial"/>
                <w:color w:val="000000"/>
                <w:sz w:val="19"/>
                <w:szCs w:val="19"/>
              </w:rPr>
            </w:pPr>
            <w:r>
              <w:rPr>
                <w:rFonts w:cs="Arial"/>
                <w:color w:val="000000"/>
                <w:sz w:val="19"/>
                <w:szCs w:val="19"/>
              </w:rPr>
            </w:r>
          </w:p>
        </w:tc>
        <w:tc>
          <w:tcPr>
            <w:tcW w:w="2485"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6"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3"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r>
      <w:tr>
        <w:trPr>
          <w:trHeight w:val="462" w:hRule="atLeast"/>
        </w:trPr>
        <w:tc>
          <w:tcPr>
            <w:tcW w:w="1617" w:type="dxa"/>
            <w:tcBorders>
              <w:left w:val="single" w:sz="4" w:space="0" w:color="D8D8D8"/>
              <w:bottom w:val="single" w:sz="4" w:space="0" w:color="D8D8D8"/>
              <w:right w:val="single" w:sz="4" w:space="0" w:color="D8D8D8"/>
            </w:tcBorders>
          </w:tcPr>
          <w:p>
            <w:pPr>
              <w:pStyle w:val="Normal"/>
              <w:widowControl w:val="false"/>
              <w:snapToGrid w:val="false"/>
              <w:jc w:val="left"/>
              <w:rPr>
                <w:rFonts w:cs="Arial"/>
                <w:color w:val="000000"/>
                <w:sz w:val="19"/>
                <w:szCs w:val="19"/>
              </w:rPr>
            </w:pPr>
            <w:r>
              <w:rPr>
                <w:rFonts w:cs="Arial"/>
                <w:color w:val="000000"/>
                <w:sz w:val="19"/>
                <w:szCs w:val="19"/>
              </w:rPr>
            </w:r>
          </w:p>
        </w:tc>
        <w:tc>
          <w:tcPr>
            <w:tcW w:w="2485"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6"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3"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r>
      <w:tr>
        <w:trPr>
          <w:trHeight w:val="462" w:hRule="atLeast"/>
        </w:trPr>
        <w:tc>
          <w:tcPr>
            <w:tcW w:w="1617" w:type="dxa"/>
            <w:tcBorders>
              <w:left w:val="single" w:sz="4" w:space="0" w:color="D8D8D8"/>
              <w:bottom w:val="single" w:sz="4" w:space="0" w:color="D8D8D8"/>
              <w:right w:val="single" w:sz="4" w:space="0" w:color="D8D8D8"/>
            </w:tcBorders>
          </w:tcPr>
          <w:p>
            <w:pPr>
              <w:pStyle w:val="Normal"/>
              <w:widowControl w:val="false"/>
              <w:snapToGrid w:val="false"/>
              <w:jc w:val="left"/>
              <w:rPr>
                <w:rFonts w:cs="Arial"/>
                <w:color w:val="000000"/>
                <w:sz w:val="19"/>
                <w:szCs w:val="19"/>
              </w:rPr>
            </w:pPr>
            <w:r>
              <w:rPr>
                <w:rFonts w:cs="Arial"/>
                <w:color w:val="000000"/>
                <w:sz w:val="19"/>
                <w:szCs w:val="19"/>
              </w:rPr>
            </w:r>
          </w:p>
        </w:tc>
        <w:tc>
          <w:tcPr>
            <w:tcW w:w="2485"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6"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c>
          <w:tcPr>
            <w:tcW w:w="2483" w:type="dxa"/>
            <w:tcBorders>
              <w:left w:val="single" w:sz="4" w:space="0" w:color="D8D8D8"/>
              <w:bottom w:val="single" w:sz="4" w:space="0" w:color="D8D8D8"/>
              <w:right w:val="single" w:sz="4" w:space="0" w:color="D8D8D8"/>
            </w:tcBorders>
          </w:tcPr>
          <w:p>
            <w:pPr>
              <w:pStyle w:val="Normal"/>
              <w:widowControl w:val="false"/>
              <w:snapToGrid w:val="false"/>
              <w:jc w:val="left"/>
              <w:rPr>
                <w:color w:val="000000"/>
              </w:rPr>
            </w:pPr>
            <w:r>
              <w:rPr>
                <w:color w:val="000000"/>
              </w:rPr>
            </w:r>
          </w:p>
        </w:tc>
      </w:tr>
    </w:tbl>
    <w:p>
      <w:pPr>
        <w:pStyle w:val="Normal"/>
        <w:rPr>
          <w:rFonts w:ascii="Lelo Bold" w:hAnsi="Lelo Bold"/>
          <w:color w:val="F9C621"/>
          <w:sz w:val="48"/>
          <w:szCs w:val="48"/>
        </w:rPr>
      </w:pPr>
      <w:r>
        <w:rPr/>
      </w:r>
      <w:bookmarkStart w:id="0" w:name="_GoBack"/>
      <w:bookmarkStart w:id="1" w:name="_GoBack"/>
      <w:bookmarkEnd w:id="1"/>
    </w:p>
    <w:sectPr>
      <w:headerReference w:type="default" r:id="rId5"/>
      <w:footerReference w:type="default" r:id="rId6"/>
      <w:type w:val="continuous"/>
      <w:pgSz w:w="11906" w:h="16838"/>
      <w:pgMar w:left="1417" w:right="1417" w:gutter="0" w:header="340" w:top="2410" w:footer="708" w:bottom="851"/>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Calibri">
    <w:charset w:val="01"/>
    <w:family w:val="roman"/>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elo Regular">
    <w:charset w:val="01"/>
    <w:family w:val="roman"/>
    <w:pitch w:val="variable"/>
  </w:font>
  <w:font w:name="Calibri Light">
    <w:charset w:val="01"/>
    <w:family w:val="roman"/>
    <w:pitch w:val="variable"/>
  </w:font>
  <w:font w:name="Lelo Bold">
    <w:charset w:val="01"/>
    <w:family w:val="roman"/>
    <w:pitch w:val="variable"/>
  </w:font>
  <w:font w:name="Segoe UI">
    <w:charset w:val="01"/>
    <w:family w:val="roman"/>
    <w:pitch w:val="variable"/>
    <w:embedRegular r:id="rId9" w:fontKey="{09014A78-CABC-4EF0-12AC-5CD89AEFDE09}"/>
  </w:font>
  <w:font w:name="Liberation Sans">
    <w:altName w:val="Arial"/>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imes New Roman">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616166516"/>
      <w:placeholder>
        <w:docPart w:val="DefaultPlaceholder_-1854013440"/>
      </w:placeholder>
    </w:sdtPr>
    <w:sdtContent>
      <w:p>
        <w:pPr>
          <w:pStyle w:val="Footer"/>
          <w:jc w:val="right"/>
          <w:rPr>
            <w:color w:val="818181"/>
          </w:rPr>
        </w:pPr>
        <w:r>
          <w:rPr>
            <w:color w:val="818181"/>
          </w:rPr>
          <w:t xml:space="preserve">Seite </w:t>
        </w:r>
        <w:r>
          <w:rPr>
            <w:b/>
            <w:bCs/>
            <w:color w:val="818181"/>
            <w:sz w:val="24"/>
            <w:szCs w:val="24"/>
          </w:rPr>
          <w:fldChar w:fldCharType="begin"/>
        </w:r>
        <w:r>
          <w:rPr>
            <w:sz w:val="24"/>
            <w:b/>
            <w:szCs w:val="24"/>
            <w:bCs/>
            <w:color w:val="818181"/>
          </w:rPr>
          <w:instrText xml:space="preserve"> PAGE </w:instrText>
        </w:r>
        <w:r>
          <w:rPr>
            <w:sz w:val="24"/>
            <w:b/>
            <w:szCs w:val="24"/>
            <w:bCs/>
            <w:color w:val="818181"/>
          </w:rPr>
          <w:fldChar w:fldCharType="separate"/>
        </w:r>
        <w:r>
          <w:rPr>
            <w:sz w:val="24"/>
            <w:b/>
            <w:szCs w:val="24"/>
            <w:bCs/>
            <w:color w:val="818181"/>
          </w:rPr>
          <w:t>2</w:t>
        </w:r>
        <w:r>
          <w:rPr>
            <w:sz w:val="24"/>
            <w:b/>
            <w:szCs w:val="24"/>
            <w:bCs/>
            <w:color w:val="818181"/>
          </w:rPr>
          <w:fldChar w:fldCharType="end"/>
        </w:r>
        <w:r>
          <w:rPr>
            <w:color w:val="818181"/>
          </w:rPr>
          <w:t xml:space="preserve"> von </w:t>
        </w:r>
        <w:r>
          <w:rPr>
            <w:b/>
            <w:bCs/>
            <w:color w:val="818181"/>
            <w:sz w:val="24"/>
            <w:szCs w:val="24"/>
          </w:rPr>
          <w:fldChar w:fldCharType="begin"/>
        </w:r>
        <w:r>
          <w:rPr>
            <w:sz w:val="24"/>
            <w:b/>
            <w:szCs w:val="24"/>
            <w:bCs/>
            <w:color w:val="818181"/>
          </w:rPr>
          <w:instrText xml:space="preserve"> NUMPAGES </w:instrText>
        </w:r>
        <w:r>
          <w:rPr>
            <w:sz w:val="24"/>
            <w:b/>
            <w:szCs w:val="24"/>
            <w:bCs/>
            <w:color w:val="818181"/>
          </w:rPr>
          <w:fldChar w:fldCharType="separate"/>
        </w:r>
        <w:r>
          <w:rPr>
            <w:sz w:val="24"/>
            <w:b/>
            <w:szCs w:val="24"/>
            <w:bCs/>
            <w:color w:val="818181"/>
          </w:rPr>
          <w:t>2</w:t>
        </w:r>
        <w:r>
          <w:rPr>
            <w:sz w:val="24"/>
            <w:b/>
            <w:szCs w:val="24"/>
            <w:bCs/>
            <w:color w:val="818181"/>
          </w:rPr>
          <w:fldChar w:fldCharType="end"/>
        </w:r>
      </w:p>
    </w:sdtContent>
  </w:sdt>
  <w:sdt>
    <w:sdtPr>
      <w:id w:val="1829451726"/>
      <w:placeholder>
        <w:docPart w:val="DefaultPlaceholder_-1854013440"/>
      </w:placeholder>
    </w:sdtPr>
    <w:sdtContent>
      <w:p>
        <w:pPr>
          <w:pStyle w:val="Footer"/>
          <w:tabs>
            <w:tab w:val="center" w:pos="4536" w:leader="none"/>
            <w:tab w:val="left" w:pos="6720" w:leader="none"/>
            <w:tab w:val="right" w:pos="9072" w:leader="none"/>
          </w:tabs>
          <w:rPr>
            <w:color w:val="818181"/>
          </w:rPr>
        </w:pPr>
        <w:r>
          <w:rPr>
            <w:color w:val="818181"/>
          </w:rPr>
          <w:t xml:space="preserve">In Anlehnung an R.N. Bolles, 2006, S.183. </w:t>
        </w:r>
        <w:r>
          <w:rPr>
            <w:i/>
            <w:iCs/>
            <w:color w:val="818181"/>
          </w:rPr>
          <w:t>Durchstarten zum Traumjob</w:t>
        </w:r>
        <w:r>
          <w:rPr>
            <w:color w:val="818181"/>
          </w:rPr>
          <w:t xml:space="preserve">. </w:t>
          <w:tab/>
          <w:t xml:space="preserve"> </w:t>
        </w:r>
        <w:r>
          <w:rPr>
            <w:color w:val="818181"/>
          </w:rPr>
          <w:fldChar w:fldCharType="begin"/>
        </w:r>
        <w:r>
          <w:rPr>
            <w:color w:val="818181"/>
          </w:rPr>
          <w:instrText xml:space="preserve"> TIME \@"dd\.MM\.yyyy" </w:instrText>
        </w:r>
        <w:r>
          <w:rPr>
            <w:color w:val="818181"/>
          </w:rPr>
          <w:fldChar w:fldCharType="separate"/>
        </w:r>
        <w:r>
          <w:rPr>
            <w:color w:val="818181"/>
          </w:rPr>
          <w:t>21.01.2023</w:t>
        </w:r>
        <w:r>
          <w:rPr>
            <w:color w:val="818181"/>
          </w:rPr>
          <w:fldChar w:fldCharType="end"/>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sdt>
      <w:sdtPr>
        <w:id w:val="1749207589"/>
      </w:sdtPr>
      <w:sdtContent>
        <w:r>
          <w:rPr/>
          <w:drawing>
            <wp:inline distT="0" distB="0" distL="0" distR="0">
              <wp:extent cx="2371090" cy="1010285"/>
              <wp:effectExtent l="0" t="0" r="0" b="0"/>
              <wp:docPr id="4" name="Grafik 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48" descr=""/>
                      <pic:cNvPicPr>
                        <a:picLocks noChangeAspect="1" noChangeArrowheads="1"/>
                      </pic:cNvPicPr>
                    </pic:nvPicPr>
                    <pic:blipFill>
                      <a:blip r:embed="rId1"/>
                      <a:srcRect l="0" t="0" r="0" b="26167"/>
                      <a:stretch>
                        <a:fillRect/>
                      </a:stretch>
                    </pic:blipFill>
                    <pic:spPr bwMode="auto">
                      <a:xfrm>
                        <a:off x="0" y="0"/>
                        <a:ext cx="2371090" cy="1010285"/>
                      </a:xfrm>
                      <a:prstGeom prst="rect">
                        <a:avLst/>
                      </a:prstGeom>
                    </pic:spPr>
                  </pic:pic>
                </a:graphicData>
              </a:graphic>
            </wp:inline>
          </w:drawing>
        </w:r>
        <w:r>
          <w:fldChar w:fldCharType="begin"/>
        </w:r>
        <w:r>
          <w:rPr/>
        </w:r>
        <w:r>
          <w:rPr/>
        </w:r>
        <w:r>
          <w:rPr/>
          <w:fldChar w:fldCharType="separate"/>
        </w:r>
        <w:r>
          <w:rPr/>
        </w:r>
        <w:r>
          <w:rPr/>
        </w:r>
        <w:r>
          <w:rPr/>
          <w:fldChar w:fldCharType="end"/>
        </w:r>
        <w:r>
          <w:fldChar w:fldCharType="begin"/>
        </w:r>
        <w:r>
          <w:rPr/>
        </w:r>
        <w:r>
          <w:rPr/>
        </w:r>
        <w:r>
          <w:rPr/>
          <w:fldChar w:fldCharType="separate"/>
        </w:r>
        <w:r>
          <w:rPr/>
        </w:r>
        <w:r>
          <w:rPr/>
        </w:r>
        <w:r>
          <w:rPr/>
          <w:fldChar w:fldCharType="end"/>
        </w:r>
        <w:r>
          <w:rPr/>
          <w:br/>
        </w:r>
        <w:r>
          <w:rPr/>
          <w:drawing>
            <wp:inline distT="0" distB="0" distL="0" distR="0">
              <wp:extent cx="719455" cy="755650"/>
              <wp:effectExtent l="0" t="0" r="0" b="0"/>
              <wp:docPr id="5" name="Grafik 247" descr="C:\Users\fprisett\AppData\Local\Microsoft\Windows\INetCache\Content.Word\Bildmarke_Kompetenzprofil_graust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47" descr="C:\Users\fprisett\AppData\Local\Microsoft\Windows\INetCache\Content.Word\Bildmarke_Kompetenzprofil_graustufen.png"/>
                      <pic:cNvPicPr>
                        <a:picLocks noChangeAspect="1" noChangeArrowheads="1"/>
                      </pic:cNvPicPr>
                    </pic:nvPicPr>
                    <pic:blipFill>
                      <a:blip r:embed="rId2"/>
                      <a:stretch>
                        <a:fillRect/>
                      </a:stretch>
                    </pic:blipFill>
                    <pic:spPr bwMode="auto">
                      <a:xfrm>
                        <a:off x="0" y="0"/>
                        <a:ext cx="719455" cy="755650"/>
                      </a:xfrm>
                      <a:prstGeom prst="rect">
                        <a:avLst/>
                      </a:prstGeom>
                    </pic:spPr>
                  </pic:pic>
                </a:graphicData>
              </a:graphic>
            </wp:inline>
          </w:drawing>
        </w:r>
        <w:r>
          <w:fldChar w:fldCharType="begin"/>
        </w:r>
        <w:r>
          <w:rPr/>
        </w:r>
        <w:r>
          <w:rPr/>
        </w:r>
        <w:r>
          <w:rPr/>
          <w:fldChar w:fldCharType="separate"/>
        </w:r>
        <w:r>
          <w:rPr/>
        </w:r>
        <w:r>
          <w:rPr/>
        </w:r>
        <w:r>
          <w:rPr/>
          <w:fldChar w:fldCharType="end"/>
        </w:r>
        <w:r>
          <w:fldChar w:fldCharType="begin"/>
        </w:r>
        <w:r>
          <w:rPr/>
        </w:r>
        <w:r>
          <w:rPr/>
        </w:r>
        <w:r>
          <w:rPr/>
          <w:fldChar w:fldCharType="separate"/>
        </w:r>
        <w:r>
          <w:rPr/>
        </w:r>
        <w:r>
          <w:rPr/>
        </w:r>
        <w:r>
          <w:rPr/>
          <w:fldChar w:fldCharType="end"/>
        </w:r>
      </w:sdtContent>
    </w:sdt>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enforcement="1" w:formatting="1" w:cryptProviderType="rsaAES" w:cryptAlgorithmClass="hash" w:cryptAlgorithmType="typeAny" w:cryptAlgorithmSid="" w:cryptSpinCount="0" w:hash="" w:sal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41f66"/>
    <w:pPr>
      <w:widowControl/>
      <w:suppressAutoHyphens w:val="false"/>
      <w:bidi w:val="0"/>
      <w:spacing w:before="0" w:after="0"/>
      <w:jc w:val="both"/>
    </w:pPr>
    <w:rPr>
      <w:rFonts w:ascii="Lelo Regular" w:hAnsi="Lelo Regular" w:eastAsia="Calibri" w:cs="" w:cstheme="minorBidi" w:eastAsiaTheme="minorHAnsi"/>
      <w:color w:val="auto"/>
      <w:kern w:val="0"/>
      <w:sz w:val="20"/>
      <w:szCs w:val="20"/>
      <w:lang w:val="de-DE" w:eastAsia="de-DE" w:bidi="ar-SA"/>
    </w:rPr>
  </w:style>
  <w:style w:type="paragraph" w:styleId="Heading1">
    <w:name w:val="Heading 1"/>
    <w:basedOn w:val="Normal"/>
    <w:next w:val="Normal"/>
    <w:link w:val="Berschrift1Zchn"/>
    <w:uiPriority w:val="9"/>
    <w:qFormat/>
    <w:rsid w:val="000a4021"/>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Heading2">
    <w:name w:val="Heading 2"/>
    <w:basedOn w:val="Normal"/>
    <w:next w:val="Normal"/>
    <w:link w:val="Berschrift2Zchn"/>
    <w:uiPriority w:val="9"/>
    <w:semiHidden/>
    <w:unhideWhenUsed/>
    <w:qFormat/>
    <w:rsid w:val="000a4021"/>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Heading3">
    <w:name w:val="Heading 3"/>
    <w:basedOn w:val="Normal"/>
    <w:next w:val="Normal"/>
    <w:link w:val="Berschrift3Zchn"/>
    <w:uiPriority w:val="9"/>
    <w:semiHidden/>
    <w:unhideWhenUsed/>
    <w:qFormat/>
    <w:rsid w:val="000a4021"/>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Header"/>
    <w:uiPriority w:val="99"/>
    <w:qFormat/>
    <w:rsid w:val="00d209a5"/>
    <w:rPr/>
  </w:style>
  <w:style w:type="character" w:styleId="FuzeileZchn" w:customStyle="1">
    <w:name w:val="Fußzeile Zchn"/>
    <w:basedOn w:val="DefaultParagraphFont"/>
    <w:link w:val="Footer"/>
    <w:uiPriority w:val="99"/>
    <w:qFormat/>
    <w:rsid w:val="00d209a5"/>
    <w:rPr/>
  </w:style>
  <w:style w:type="character" w:styleId="TitelZchn" w:customStyle="1">
    <w:name w:val="Titel Zchn"/>
    <w:basedOn w:val="DefaultParagraphFont"/>
    <w:link w:val="Title"/>
    <w:uiPriority w:val="10"/>
    <w:qFormat/>
    <w:rsid w:val="00b2125f"/>
    <w:rPr>
      <w:rFonts w:ascii="Lelo Bold" w:hAnsi="Lelo Bold" w:eastAsia="" w:cs="" w:cstheme="majorBidi" w:eastAsiaTheme="majorEastAsia"/>
      <w:spacing w:val="-10"/>
      <w:kern w:val="2"/>
      <w:sz w:val="90"/>
      <w:szCs w:val="56"/>
      <w:lang w:eastAsia="de-DE"/>
    </w:rPr>
  </w:style>
  <w:style w:type="character" w:styleId="PlaceholderText">
    <w:name w:val="Placeholder Text"/>
    <w:basedOn w:val="DefaultParagraphFont"/>
    <w:uiPriority w:val="99"/>
    <w:semiHidden/>
    <w:qFormat/>
    <w:rsid w:val="00574090"/>
    <w:rPr>
      <w:color w:val="808080"/>
    </w:rPr>
  </w:style>
  <w:style w:type="character" w:styleId="CopyrightZchn" w:customStyle="1">
    <w:name w:val="Copyright Zchn"/>
    <w:basedOn w:val="DefaultParagraphFont"/>
    <w:link w:val="Copyright"/>
    <w:qFormat/>
    <w:rsid w:val="00f41f66"/>
    <w:rPr>
      <w:rFonts w:ascii="Lelo Regular" w:hAnsi="Lelo Regular"/>
      <w:sz w:val="20"/>
      <w:szCs w:val="20"/>
      <w:lang w:eastAsia="de-DE"/>
    </w:rPr>
  </w:style>
  <w:style w:type="character" w:styleId="Titel2Zchn" w:customStyle="1">
    <w:name w:val="Titel 2 Zchn"/>
    <w:basedOn w:val="DefaultParagraphFont"/>
    <w:link w:val="Titel2"/>
    <w:qFormat/>
    <w:rsid w:val="004d3996"/>
    <w:rPr>
      <w:rFonts w:ascii="Lelo Bold" w:hAnsi="Lelo Bold"/>
      <w:sz w:val="48"/>
      <w:szCs w:val="48"/>
      <w:lang w:eastAsia="de-DE"/>
    </w:rPr>
  </w:style>
  <w:style w:type="character" w:styleId="SprechblasentextZchn" w:customStyle="1">
    <w:name w:val="Sprechblasentext Zchn"/>
    <w:basedOn w:val="DefaultParagraphFont"/>
    <w:link w:val="BalloonText"/>
    <w:uiPriority w:val="99"/>
    <w:semiHidden/>
    <w:qFormat/>
    <w:rsid w:val="000871f9"/>
    <w:rPr>
      <w:rFonts w:ascii="Segoe UI" w:hAnsi="Segoe UI" w:cs="Segoe UI"/>
      <w:sz w:val="18"/>
      <w:szCs w:val="18"/>
      <w:lang w:eastAsia="de-DE"/>
    </w:rPr>
  </w:style>
  <w:style w:type="character" w:styleId="Titel21Zchn" w:customStyle="1">
    <w:name w:val="Titel 2.1 Zchn"/>
    <w:basedOn w:val="Titel2Zchn"/>
    <w:link w:val="Titel21"/>
    <w:qFormat/>
    <w:rsid w:val="00df4d6e"/>
    <w:rPr>
      <w:rFonts w:ascii="Lelo Bold" w:hAnsi="Lelo Bold"/>
      <w:color w:val="DCAA41"/>
      <w:sz w:val="48"/>
      <w:szCs w:val="48"/>
      <w:lang w:eastAsia="de-DE"/>
    </w:rPr>
  </w:style>
  <w:style w:type="character" w:styleId="Annotationreference">
    <w:name w:val="annotation reference"/>
    <w:basedOn w:val="DefaultParagraphFont"/>
    <w:uiPriority w:val="99"/>
    <w:semiHidden/>
    <w:unhideWhenUsed/>
    <w:qFormat/>
    <w:rsid w:val="00170d0c"/>
    <w:rPr>
      <w:sz w:val="16"/>
      <w:szCs w:val="16"/>
    </w:rPr>
  </w:style>
  <w:style w:type="character" w:styleId="BildunterschriftZchn" w:customStyle="1">
    <w:name w:val="Bildunterschrift Zchn"/>
    <w:basedOn w:val="DefaultParagraphFont"/>
    <w:link w:val="Bildunterschrift"/>
    <w:qFormat/>
    <w:rsid w:val="00f41f66"/>
    <w:rPr>
      <w:rFonts w:ascii="Lelo Regular" w:hAnsi="Lelo Regular"/>
      <w:sz w:val="20"/>
      <w:szCs w:val="20"/>
      <w:lang w:eastAsia="de-DE"/>
    </w:rPr>
  </w:style>
  <w:style w:type="character" w:styleId="KommentartextZchn" w:customStyle="1">
    <w:name w:val="Kommentartext Zchn"/>
    <w:basedOn w:val="DefaultParagraphFont"/>
    <w:link w:val="Annotationtext"/>
    <w:uiPriority w:val="99"/>
    <w:semiHidden/>
    <w:qFormat/>
    <w:rsid w:val="00170d0c"/>
    <w:rPr>
      <w:rFonts w:ascii="Lelo Regular" w:hAnsi="Lelo Regular"/>
      <w:sz w:val="20"/>
      <w:szCs w:val="20"/>
      <w:lang w:eastAsia="de-DE"/>
    </w:rPr>
  </w:style>
  <w:style w:type="character" w:styleId="KommentarthemaZchn" w:customStyle="1">
    <w:name w:val="Kommentarthema Zchn"/>
    <w:basedOn w:val="KommentartextZchn"/>
    <w:link w:val="Annotationsubject"/>
    <w:uiPriority w:val="99"/>
    <w:semiHidden/>
    <w:qFormat/>
    <w:rsid w:val="00170d0c"/>
    <w:rPr>
      <w:rFonts w:ascii="Lelo Regular" w:hAnsi="Lelo Regular"/>
      <w:b/>
      <w:bCs/>
      <w:sz w:val="20"/>
      <w:szCs w:val="20"/>
      <w:lang w:eastAsia="de-DE"/>
    </w:rPr>
  </w:style>
  <w:style w:type="character" w:styleId="Titel22Zchn" w:customStyle="1">
    <w:name w:val="Titel 2.2 Zchn"/>
    <w:basedOn w:val="Titel21Zchn"/>
    <w:link w:val="Titel22"/>
    <w:qFormat/>
    <w:rsid w:val="009f3a75"/>
    <w:rPr>
      <w:rFonts w:ascii="Lelo Bold" w:hAnsi="Lelo Bold"/>
      <w:color w:val="46506E"/>
      <w:sz w:val="48"/>
      <w:szCs w:val="48"/>
      <w:lang w:eastAsia="de-DE"/>
    </w:rPr>
  </w:style>
  <w:style w:type="character" w:styleId="Titel23Zchn" w:customStyle="1">
    <w:name w:val="Titel 2.3 Zchn"/>
    <w:basedOn w:val="Titel22Zchn"/>
    <w:link w:val="Titel23"/>
    <w:qFormat/>
    <w:rsid w:val="00444c8b"/>
    <w:rPr>
      <w:rFonts w:ascii="Lelo Bold" w:hAnsi="Lelo Bold"/>
      <w:color w:val="92B168"/>
      <w:sz w:val="48"/>
      <w:szCs w:val="48"/>
      <w:lang w:eastAsia="de-DE"/>
    </w:rPr>
  </w:style>
  <w:style w:type="character" w:styleId="Titel24Zchn" w:customStyle="1">
    <w:name w:val="Titel 2.4 Zchn"/>
    <w:basedOn w:val="Titel23Zchn"/>
    <w:link w:val="Titel24"/>
    <w:qFormat/>
    <w:rsid w:val="005f15f8"/>
    <w:rPr>
      <w:rFonts w:ascii="Lelo Bold" w:hAnsi="Lelo Bold"/>
      <w:color w:val="7DB4BE"/>
      <w:sz w:val="48"/>
      <w:szCs w:val="48"/>
      <w:lang w:eastAsia="de-DE"/>
    </w:rPr>
  </w:style>
  <w:style w:type="character" w:styleId="Titel25Zchn" w:customStyle="1">
    <w:name w:val="Titel 2.5 Zchn"/>
    <w:basedOn w:val="Titel23Zchn"/>
    <w:link w:val="Titel25"/>
    <w:qFormat/>
    <w:rsid w:val="00bc5658"/>
    <w:rPr>
      <w:rFonts w:ascii="Lelo Bold" w:hAnsi="Lelo Bold"/>
      <w:color w:val="AF4B50"/>
      <w:sz w:val="48"/>
      <w:szCs w:val="48"/>
      <w:lang w:eastAsia="de-DE"/>
    </w:rPr>
  </w:style>
  <w:style w:type="character" w:styleId="Berschrift1Zchn" w:customStyle="1">
    <w:name w:val="Überschrift 1 Zchn"/>
    <w:basedOn w:val="DefaultParagraphFont"/>
    <w:link w:val="Heading1"/>
    <w:uiPriority w:val="9"/>
    <w:qFormat/>
    <w:rsid w:val="000a4021"/>
    <w:rPr>
      <w:rFonts w:ascii="Calibri Light" w:hAnsi="Calibri Light" w:eastAsia="" w:cs="" w:asciiTheme="majorHAnsi" w:cstheme="majorBidi" w:eastAsiaTheme="majorEastAsia" w:hAnsiTheme="majorHAnsi"/>
      <w:color w:val="2E74B5" w:themeColor="accent1" w:themeShade="bf"/>
      <w:sz w:val="32"/>
      <w:szCs w:val="32"/>
      <w:lang w:eastAsia="de-DE"/>
    </w:rPr>
  </w:style>
  <w:style w:type="character" w:styleId="Titel26Zchn" w:customStyle="1">
    <w:name w:val="Titel 2.6 Zchn"/>
    <w:basedOn w:val="Titel2Zchn"/>
    <w:link w:val="Titel26"/>
    <w:qFormat/>
    <w:rsid w:val="00551525"/>
    <w:rPr>
      <w:rFonts w:ascii="Lelo Bold" w:hAnsi="Lelo Bold"/>
      <w:color w:val="A08CAA"/>
      <w:sz w:val="48"/>
      <w:szCs w:val="48"/>
      <w:lang w:eastAsia="de-DE"/>
    </w:rPr>
  </w:style>
  <w:style w:type="character" w:styleId="Berschrift2Zchn" w:customStyle="1">
    <w:name w:val="Überschrift 2 Zchn"/>
    <w:basedOn w:val="DefaultParagraphFont"/>
    <w:link w:val="Heading2"/>
    <w:uiPriority w:val="9"/>
    <w:semiHidden/>
    <w:qFormat/>
    <w:rsid w:val="000a4021"/>
    <w:rPr>
      <w:rFonts w:ascii="Calibri Light" w:hAnsi="Calibri Light" w:eastAsia="" w:cs="" w:asciiTheme="majorHAnsi" w:cstheme="majorBidi" w:eastAsiaTheme="majorEastAsia" w:hAnsiTheme="majorHAnsi"/>
      <w:color w:val="2E74B5" w:themeColor="accent1" w:themeShade="bf"/>
      <w:sz w:val="26"/>
      <w:szCs w:val="26"/>
      <w:lang w:eastAsia="de-DE"/>
    </w:rPr>
  </w:style>
  <w:style w:type="character" w:styleId="Berschrift3Zchn" w:customStyle="1">
    <w:name w:val="Überschrift 3 Zchn"/>
    <w:basedOn w:val="DefaultParagraphFont"/>
    <w:link w:val="Heading3"/>
    <w:uiPriority w:val="9"/>
    <w:semiHidden/>
    <w:qFormat/>
    <w:rsid w:val="000a4021"/>
    <w:rPr>
      <w:rFonts w:ascii="Calibri Light" w:hAnsi="Calibri Light" w:eastAsia="" w:cs="" w:asciiTheme="majorHAnsi" w:cstheme="majorBidi" w:eastAsiaTheme="majorEastAsia" w:hAnsiTheme="majorHAnsi"/>
      <w:color w:val="1F4D78" w:themeColor="accent1" w:themeShade="7f"/>
      <w:sz w:val="24"/>
      <w:szCs w:val="24"/>
      <w:lang w:eastAsia="de-DE"/>
    </w:rPr>
  </w:style>
  <w:style w:type="character" w:styleId="InternetLink">
    <w:name w:val="Hyperlink"/>
    <w:basedOn w:val="DefaultParagraphFont"/>
    <w:uiPriority w:val="99"/>
    <w:unhideWhenUsed/>
    <w:rsid w:val="000a4021"/>
    <w:rPr>
      <w:color w:val="0563C1" w:themeColor="hyperlink"/>
      <w:u w:val="single"/>
    </w:rPr>
  </w:style>
  <w:style w:type="paragraph" w:styleId="Heading" w:customStyle="1">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rFonts w:cs="Lohit Devanagari"/>
    </w:rPr>
  </w:style>
  <w:style w:type="paragraph" w:styleId="Caption1">
    <w:name w:val="caption"/>
    <w:basedOn w:val="Normal"/>
    <w:qFormat/>
    <w:pPr>
      <w:suppressLineNumbers/>
      <w:spacing w:before="120" w:after="120"/>
    </w:pPr>
    <w:rPr>
      <w:rFonts w:cs="Lohit Devanagari"/>
      <w:i/>
      <w:iCs/>
      <w:sz w:val="24"/>
      <w:szCs w:val="24"/>
    </w:rPr>
  </w:style>
  <w:style w:type="paragraph" w:styleId="HeaderandFooter" w:customStyle="1">
    <w:name w:val="Header and Footer"/>
    <w:basedOn w:val="Normal"/>
    <w:qFormat/>
    <w:pPr/>
    <w:rPr/>
  </w:style>
  <w:style w:type="paragraph" w:styleId="Header">
    <w:name w:val="Header"/>
    <w:basedOn w:val="Normal"/>
    <w:link w:val="KopfzeileZchn"/>
    <w:uiPriority w:val="99"/>
    <w:unhideWhenUsed/>
    <w:rsid w:val="00d209a5"/>
    <w:pPr>
      <w:tabs>
        <w:tab w:val="clear" w:pos="708"/>
        <w:tab w:val="center" w:pos="4536" w:leader="none"/>
        <w:tab w:val="right" w:pos="9072" w:leader="none"/>
      </w:tabs>
    </w:pPr>
    <w:rPr/>
  </w:style>
  <w:style w:type="paragraph" w:styleId="Footer">
    <w:name w:val="Footer"/>
    <w:basedOn w:val="Normal"/>
    <w:link w:val="FuzeileZchn"/>
    <w:uiPriority w:val="99"/>
    <w:unhideWhenUsed/>
    <w:rsid w:val="00d209a5"/>
    <w:pPr>
      <w:tabs>
        <w:tab w:val="clear" w:pos="708"/>
        <w:tab w:val="center" w:pos="4536" w:leader="none"/>
        <w:tab w:val="right" w:pos="9072" w:leader="none"/>
      </w:tabs>
    </w:pPr>
    <w:rPr/>
  </w:style>
  <w:style w:type="paragraph" w:styleId="Title">
    <w:name w:val="Title"/>
    <w:basedOn w:val="Normal"/>
    <w:next w:val="Normal"/>
    <w:link w:val="TitelZchn"/>
    <w:uiPriority w:val="10"/>
    <w:qFormat/>
    <w:rsid w:val="00b2125f"/>
    <w:pPr>
      <w:spacing w:before="0" w:after="0"/>
      <w:contextualSpacing/>
      <w:jc w:val="left"/>
    </w:pPr>
    <w:rPr>
      <w:rFonts w:ascii="Lelo Bold" w:hAnsi="Lelo Bold" w:eastAsia="" w:cs="" w:cstheme="majorBidi" w:eastAsiaTheme="majorEastAsia"/>
      <w:spacing w:val="-10"/>
      <w:kern w:val="2"/>
      <w:sz w:val="90"/>
      <w:szCs w:val="56"/>
    </w:rPr>
  </w:style>
  <w:style w:type="paragraph" w:styleId="ListParagraph">
    <w:name w:val="List Paragraph"/>
    <w:basedOn w:val="Normal"/>
    <w:uiPriority w:val="34"/>
    <w:qFormat/>
    <w:rsid w:val="000b4e8f"/>
    <w:pPr>
      <w:numPr>
        <w:ilvl w:val="0"/>
        <w:numId w:val="1"/>
      </w:numPr>
      <w:spacing w:before="0" w:after="0"/>
      <w:ind w:left="360" w:hanging="0"/>
      <w:contextualSpacing/>
    </w:pPr>
    <w:rPr/>
  </w:style>
  <w:style w:type="paragraph" w:styleId="Copyright" w:customStyle="1">
    <w:name w:val="Copyright"/>
    <w:basedOn w:val="Normal"/>
    <w:link w:val="CopyrightZchn"/>
    <w:qFormat/>
    <w:rsid w:val="00f41f66"/>
    <w:pPr>
      <w:jc w:val="left"/>
    </w:pPr>
    <w:rPr/>
  </w:style>
  <w:style w:type="paragraph" w:styleId="Titel2" w:customStyle="1">
    <w:name w:val="Titel 2"/>
    <w:basedOn w:val="Normal"/>
    <w:link w:val="Titel2Zchn"/>
    <w:qFormat/>
    <w:rsid w:val="004d3996"/>
    <w:pPr>
      <w:spacing w:lineRule="auto" w:line="192" w:before="0" w:after="360"/>
      <w:jc w:val="left"/>
    </w:pPr>
    <w:rPr>
      <w:rFonts w:ascii="Lelo Bold" w:hAnsi="Lelo Bold"/>
      <w:sz w:val="48"/>
      <w:szCs w:val="48"/>
    </w:rPr>
  </w:style>
  <w:style w:type="paragraph" w:styleId="BalloonText">
    <w:name w:val="Balloon Text"/>
    <w:basedOn w:val="Normal"/>
    <w:link w:val="SprechblasentextZchn"/>
    <w:uiPriority w:val="99"/>
    <w:semiHidden/>
    <w:unhideWhenUsed/>
    <w:qFormat/>
    <w:rsid w:val="000871f9"/>
    <w:pPr/>
    <w:rPr>
      <w:rFonts w:ascii="Segoe UI" w:hAnsi="Segoe UI" w:cs="Segoe UI"/>
      <w:sz w:val="18"/>
      <w:szCs w:val="18"/>
    </w:rPr>
  </w:style>
  <w:style w:type="paragraph" w:styleId="NormalWeb">
    <w:name w:val="Normal (Web)"/>
    <w:basedOn w:val="Normal"/>
    <w:uiPriority w:val="99"/>
    <w:unhideWhenUsed/>
    <w:qFormat/>
    <w:rsid w:val="00df4d6e"/>
    <w:pPr>
      <w:spacing w:beforeAutospacing="1" w:afterAutospacing="1"/>
      <w:jc w:val="left"/>
    </w:pPr>
    <w:rPr>
      <w:rFonts w:ascii="Times New Roman" w:hAnsi="Times New Roman" w:eastAsia="" w:cs="Times New Roman" w:eastAsiaTheme="minorEastAsia"/>
      <w:sz w:val="24"/>
    </w:rPr>
  </w:style>
  <w:style w:type="paragraph" w:styleId="Titel21" w:customStyle="1">
    <w:name w:val="Titel 2.1"/>
    <w:basedOn w:val="Titel2"/>
    <w:link w:val="Titel21Zchn"/>
    <w:qFormat/>
    <w:rsid w:val="00df4d6e"/>
    <w:pPr/>
    <w:rPr>
      <w:color w:val="DCAA41"/>
    </w:rPr>
  </w:style>
  <w:style w:type="paragraph" w:styleId="Bildunterschrift" w:customStyle="1">
    <w:name w:val="Bildunterschrift"/>
    <w:basedOn w:val="Normal"/>
    <w:link w:val="BildunterschriftZchn"/>
    <w:qFormat/>
    <w:rsid w:val="00f41f66"/>
    <w:pPr>
      <w:jc w:val="center"/>
    </w:pPr>
    <w:rPr/>
  </w:style>
  <w:style w:type="paragraph" w:styleId="Annotationtext">
    <w:name w:val="annotation text"/>
    <w:basedOn w:val="Normal"/>
    <w:link w:val="KommentartextZchn"/>
    <w:uiPriority w:val="99"/>
    <w:semiHidden/>
    <w:unhideWhenUsed/>
    <w:qFormat/>
    <w:rsid w:val="00170d0c"/>
    <w:pPr/>
    <w:rPr/>
  </w:style>
  <w:style w:type="paragraph" w:styleId="Annotationsubject">
    <w:name w:val="annotation subject"/>
    <w:basedOn w:val="Annotationtext"/>
    <w:next w:val="Annotationtext"/>
    <w:link w:val="KommentarthemaZchn"/>
    <w:uiPriority w:val="99"/>
    <w:semiHidden/>
    <w:unhideWhenUsed/>
    <w:qFormat/>
    <w:rsid w:val="00170d0c"/>
    <w:pPr/>
    <w:rPr>
      <w:b/>
      <w:bCs/>
    </w:rPr>
  </w:style>
  <w:style w:type="paragraph" w:styleId="Titel22" w:customStyle="1">
    <w:name w:val="Titel 2.2"/>
    <w:basedOn w:val="Titel21"/>
    <w:link w:val="Titel22Zchn"/>
    <w:qFormat/>
    <w:rsid w:val="009f3a75"/>
    <w:pPr/>
    <w:rPr>
      <w:color w:val="46506E"/>
    </w:rPr>
  </w:style>
  <w:style w:type="paragraph" w:styleId="Titel23" w:customStyle="1">
    <w:name w:val="Titel 2.3"/>
    <w:basedOn w:val="Titel22"/>
    <w:link w:val="Titel23Zchn"/>
    <w:qFormat/>
    <w:rsid w:val="00444c8b"/>
    <w:pPr/>
    <w:rPr>
      <w:color w:val="92B168"/>
    </w:rPr>
  </w:style>
  <w:style w:type="paragraph" w:styleId="Titel24" w:customStyle="1">
    <w:name w:val="Titel 2.4"/>
    <w:basedOn w:val="Titel23"/>
    <w:link w:val="Titel24Zchn"/>
    <w:qFormat/>
    <w:rsid w:val="005f15f8"/>
    <w:pPr/>
    <w:rPr>
      <w:color w:val="7DB4BE"/>
    </w:rPr>
  </w:style>
  <w:style w:type="paragraph" w:styleId="Titel25" w:customStyle="1">
    <w:name w:val="Titel 2.5"/>
    <w:basedOn w:val="Titel23"/>
    <w:link w:val="Titel25Zchn"/>
    <w:qFormat/>
    <w:rsid w:val="00bc5658"/>
    <w:pPr/>
    <w:rPr>
      <w:color w:val="AF4B50"/>
    </w:rPr>
  </w:style>
  <w:style w:type="paragraph" w:styleId="Titel26" w:customStyle="1">
    <w:name w:val="Titel 2.6"/>
    <w:basedOn w:val="Titel2"/>
    <w:link w:val="Titel26Zchn"/>
    <w:qFormat/>
    <w:rsid w:val="00551525"/>
    <w:pPr/>
    <w:rPr>
      <w:color w:val="A08CAA"/>
    </w:rPr>
  </w:style>
  <w:style w:type="paragraph" w:styleId="Contents1">
    <w:name w:val="TOC 1"/>
    <w:basedOn w:val="Normal"/>
    <w:next w:val="Normal"/>
    <w:autoRedefine/>
    <w:uiPriority w:val="39"/>
    <w:unhideWhenUsed/>
    <w:rsid w:val="001b7c88"/>
    <w:pPr>
      <w:tabs>
        <w:tab w:val="clear" w:pos="708"/>
        <w:tab w:val="right" w:pos="8789" w:leader="dot"/>
      </w:tabs>
      <w:spacing w:before="0" w:after="100"/>
      <w:ind w:right="708" w:hanging="0"/>
    </w:pPr>
    <w:rPr>
      <w:rFonts w:ascii="Lelo Bold" w:hAnsi="Lelo Bold"/>
      <w:sz w:val="28"/>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customStyle="1" w:styleId="Tabellenraster1">
    <w:name w:val="Tabellenraster1"/>
    <w:basedOn w:val="NormaleTabelle"/>
    <w:uiPriority w:val="59"/>
    <w:rsid w:val="00466c9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enraster">
    <w:name w:val="Table Grid"/>
    <w:basedOn w:val="NormaleTabelle"/>
    <w:uiPriority w:val="39"/>
    <w:rsid w:val="00466c9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glossaryDocument" Target="glossary/document.xml"/><Relationship Id="rId1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
</Relationships>
</file>

<file path=word/_rels/header1.xml.rels><?xml version="1.0" encoding="UTF-8"?>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pn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DBE3E927-0BFF-4552-8C26-EBEFDCD1B714}"/>
      </w:docPartPr>
      <w:docPartBody>
        <w:p w:rsidR="004D1B22" w:rsidRDefault="0080530C">
          <w:r w:rsidRPr="00F7378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lo Regular">
    <w:altName w:val="Arial"/>
    <w:panose1 w:val="00000000000000000000"/>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Lelo Bold">
    <w:altName w:val="Arial"/>
    <w:panose1 w:val="00000000000000000000"/>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30C"/>
    <w:rsid w:val="000E5AC5"/>
    <w:rsid w:val="001172A8"/>
    <w:rsid w:val="004A6E66"/>
    <w:rsid w:val="004D1B22"/>
    <w:rsid w:val="0080530C"/>
    <w:rsid w:val="00C75D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0530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DCAA41"/>
          </a:solidFill>
          <a:prstDash val="sysDot"/>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3CA93-0CD3-4D15-B608-570B38728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Application>LibreOffice/7.3.6.2$Linux_X86_64 LibreOffice_project/30$Build-2</Application>
  <AppVersion>15.0000</AppVersion>
  <Pages>2</Pages>
  <Words>169</Words>
  <Characters>1042</Characters>
  <CharactersWithSpaces>1205</CharactersWithSpaces>
  <Paragraphs>15</Paragraphs>
  <Company>Uni Bielefeld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2020-09-10T15:23:00Z</dcterms:created>
  <dc:creator>Leo;Munko;Tobias</dc:creator>
  <dc:description/>
  <cp:keywords>Lerntyp</cp:keywords>
  <dc:language>en-US</dc:language>
  <cp:lastModifiedBy/>
  <cp:lastPrinted>2019-09-05T12:11:00Z</cp:lastPrinted>
  <dcterms:modified xsi:type="dcterms:W3CDTF">2023-01-21T15:22:47Z</dcterms:modified>
  <cp:revision>10</cp:revision>
  <dc:subject/>
  <dc:title>Bielefelder Kompetenz</dc:title>
</cp:coreProperties>
</file>

<file path=docProps/custom.xml><?xml version="1.0" encoding="utf-8"?>
<Properties xmlns="http://schemas.openxmlformats.org/officeDocument/2006/custom-properties" xmlns:vt="http://schemas.openxmlformats.org/officeDocument/2006/docPropsVTypes"/>
</file>